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C5" w:rsidRDefault="009944C5" w:rsidP="0099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Администрация муниципального образования «Опольевское сельское поселение» Кингисеппского муниципального района Ленинградской</w:t>
      </w: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области</w:t>
      </w: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6"/>
          <w:szCs w:val="26"/>
        </w:rPr>
      </w:pP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Заключение по результатам</w:t>
      </w: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антикоррупционной экспертизы</w:t>
      </w: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44C5" w:rsidRPr="00E87CA9" w:rsidRDefault="009944C5" w:rsidP="00E87CA9">
      <w:pPr>
        <w:pStyle w:val="a3"/>
        <w:spacing w:after="0"/>
        <w:ind w:firstLine="709"/>
        <w:jc w:val="both"/>
        <w:rPr>
          <w:i/>
          <w:iCs/>
        </w:rPr>
      </w:pPr>
      <w:r>
        <w:rPr>
          <w:sz w:val="26"/>
          <w:szCs w:val="26"/>
        </w:rPr>
        <w:t>В соответствии с частью 3 статьи 3 Федерального закона от 17 июля 2009 г. № 172-ФЗ “Об антикоррупционной экспертизе     нормативных правовых актов и проектов нормативных правовых актов”     и пунктом 2 Правил   проведения антикоррупционной экспертизы нормативных правовых актов        и проектов нормативных правовых актов, утвержденных Постановлением Правительства Российской Федерации от 26 февраля 2010 г. №96, постановлением администрации муниципального образования «Опольевское сельское поселение» Кингисеппского муниципального района Ленинградской области от 08.02.2011 г. №9 «Об утверждении положения о проведении антикоррупционной экспертизы нормативно-правовых актов и проектов нормативно-правовых актов МО «Опольевское сельское поселение», проведена антикоррупционная экспертиза</w:t>
      </w:r>
      <w:r w:rsidR="00E87CA9">
        <w:rPr>
          <w:sz w:val="26"/>
          <w:szCs w:val="26"/>
        </w:rPr>
        <w:t xml:space="preserve"> </w:t>
      </w:r>
      <w:r w:rsidR="000F380D">
        <w:rPr>
          <w:iCs/>
          <w:sz w:val="26"/>
          <w:szCs w:val="26"/>
        </w:rPr>
        <w:t>решения</w:t>
      </w:r>
      <w:r w:rsidRPr="00AE6AFB">
        <w:rPr>
          <w:sz w:val="26"/>
          <w:szCs w:val="26"/>
        </w:rPr>
        <w:t xml:space="preserve"> </w:t>
      </w:r>
      <w:r w:rsidR="0054606B">
        <w:rPr>
          <w:sz w:val="26"/>
          <w:szCs w:val="26"/>
        </w:rPr>
        <w:t xml:space="preserve">№125 от 11.08.2016 г. </w:t>
      </w:r>
      <w:r w:rsidRPr="00E87CA9">
        <w:rPr>
          <w:i/>
        </w:rPr>
        <w:t>«</w:t>
      </w:r>
      <w:r w:rsidR="00E87CA9" w:rsidRPr="00E87CA9">
        <w:rPr>
          <w:rStyle w:val="1"/>
          <w:i/>
          <w:color w:val="000000"/>
        </w:rPr>
        <w:t xml:space="preserve">О ВНЕСЕНИИ ИЗМЕНЕНИЙ В </w:t>
      </w:r>
      <w:r w:rsidR="000F380D">
        <w:rPr>
          <w:rStyle w:val="1"/>
          <w:i/>
          <w:color w:val="000000"/>
        </w:rPr>
        <w:t xml:space="preserve">РЕШЕНИЕ СОВЕТА </w:t>
      </w:r>
      <w:proofErr w:type="gramStart"/>
      <w:r w:rsidR="000F380D">
        <w:rPr>
          <w:rStyle w:val="1"/>
          <w:i/>
          <w:color w:val="000000"/>
        </w:rPr>
        <w:t>ДЕПУТАТОВ</w:t>
      </w:r>
      <w:r w:rsidR="00E87CA9" w:rsidRPr="00E87CA9">
        <w:rPr>
          <w:rStyle w:val="1"/>
          <w:i/>
          <w:color w:val="000000"/>
        </w:rPr>
        <w:t xml:space="preserve">  МУНИЦИПАЛЬНОГО</w:t>
      </w:r>
      <w:proofErr w:type="gramEnd"/>
      <w:r w:rsidR="00E87CA9" w:rsidRPr="00E87CA9">
        <w:rPr>
          <w:rStyle w:val="1"/>
          <w:i/>
          <w:color w:val="000000"/>
        </w:rPr>
        <w:t xml:space="preserve"> ОБРАЗОВАНИЯ «ОПОЛЬЕВСКОЕ СЕЛЬСКОЕ ПОСЕЛЕНИЕ» КИНГИСЕППСКОГО МУНИЦИПАЛЬНОГО РАЙОНА ЛЕНИНГРАДСКОЙ ОБЛАСТИ  ОТ </w:t>
      </w:r>
      <w:r w:rsidR="000F380D">
        <w:rPr>
          <w:rStyle w:val="1"/>
          <w:i/>
          <w:color w:val="000000"/>
        </w:rPr>
        <w:t>14.04.2014 ГОДА №195</w:t>
      </w:r>
      <w:r w:rsidR="00E87CA9" w:rsidRPr="00E87CA9">
        <w:rPr>
          <w:rStyle w:val="1"/>
          <w:i/>
          <w:color w:val="000000"/>
        </w:rPr>
        <w:t xml:space="preserve"> «ОБ УТВЕРЖДЕНИИ </w:t>
      </w:r>
      <w:r w:rsidR="000F380D">
        <w:rPr>
          <w:rStyle w:val="1"/>
          <w:i/>
          <w:color w:val="000000"/>
        </w:rPr>
        <w:t xml:space="preserve">ПОЛОЖЕНИЯ ОБ АДМИНИСТРАТИВНОЙ КОМИССИИ </w:t>
      </w:r>
      <w:r w:rsidR="00E87CA9" w:rsidRPr="00E87CA9">
        <w:rPr>
          <w:rStyle w:val="1"/>
          <w:i/>
          <w:color w:val="000000"/>
        </w:rPr>
        <w:t>МУНИЦИПАЛЬНОГО ОБРАЗОВАНИЯ «ОПОЛЬЕВСКОЕ СЕЛЬСКОЕ ПОСЕЛЕНИЕ» КИНГИСЕППСКОГО МУНИЦИПАЛЬНОГ</w:t>
      </w:r>
      <w:r w:rsidR="000F380D">
        <w:rPr>
          <w:rStyle w:val="1"/>
          <w:i/>
          <w:color w:val="000000"/>
        </w:rPr>
        <w:t>О РАЙОНА ЛЕНИНГРАДСКОЙ ОБЛАСТИ»</w:t>
      </w:r>
    </w:p>
    <w:p w:rsidR="009944C5" w:rsidRPr="00AE6AFB" w:rsidRDefault="009944C5" w:rsidP="0099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представленном </w:t>
      </w:r>
      <w:r w:rsidR="0054606B">
        <w:rPr>
          <w:rFonts w:ascii="Times New Roman" w:hAnsi="Times New Roman"/>
          <w:iCs/>
          <w:sz w:val="26"/>
          <w:szCs w:val="26"/>
        </w:rPr>
        <w:t>решении</w:t>
      </w:r>
      <w:r w:rsidRPr="00E87CA9">
        <w:rPr>
          <w:rFonts w:ascii="Times New Roman" w:hAnsi="Times New Roman"/>
          <w:iCs/>
          <w:sz w:val="26"/>
          <w:szCs w:val="26"/>
        </w:rPr>
        <w:t xml:space="preserve"> </w:t>
      </w:r>
      <w:r w:rsidR="000F380D">
        <w:rPr>
          <w:rFonts w:ascii="Times New Roman" w:hAnsi="Times New Roman"/>
          <w:iCs/>
          <w:sz w:val="26"/>
          <w:szCs w:val="26"/>
        </w:rPr>
        <w:t xml:space="preserve">совета депутатов </w:t>
      </w:r>
      <w:r w:rsidRPr="00E87CA9">
        <w:rPr>
          <w:rFonts w:ascii="Times New Roman" w:hAnsi="Times New Roman"/>
          <w:iCs/>
          <w:sz w:val="26"/>
          <w:szCs w:val="26"/>
        </w:rPr>
        <w:t>муниципального образования «Опольевское сельское поселение» Кингисеппского муниципального района Ленинградской области</w:t>
      </w:r>
      <w:r w:rsidR="0054606B">
        <w:rPr>
          <w:rFonts w:ascii="Times New Roman" w:hAnsi="Times New Roman"/>
          <w:iCs/>
          <w:sz w:val="26"/>
          <w:szCs w:val="26"/>
        </w:rPr>
        <w:t xml:space="preserve"> </w:t>
      </w:r>
      <w:r w:rsidR="0054606B" w:rsidRPr="0054606B">
        <w:rPr>
          <w:rFonts w:ascii="Times New Roman" w:hAnsi="Times New Roman"/>
          <w:sz w:val="26"/>
          <w:szCs w:val="26"/>
        </w:rPr>
        <w:t>№125 от 11.08.2016 г.</w:t>
      </w:r>
      <w:r w:rsidRPr="00E87CA9">
        <w:rPr>
          <w:rFonts w:ascii="Times New Roman" w:hAnsi="Times New Roman"/>
          <w:iCs/>
          <w:sz w:val="26"/>
          <w:szCs w:val="26"/>
        </w:rPr>
        <w:t xml:space="preserve"> </w:t>
      </w:r>
      <w:r w:rsidR="000F380D" w:rsidRPr="000F380D">
        <w:rPr>
          <w:rFonts w:ascii="Times New Roman" w:hAnsi="Times New Roman"/>
          <w:i/>
          <w:sz w:val="24"/>
          <w:szCs w:val="24"/>
        </w:rPr>
        <w:t>«</w:t>
      </w:r>
      <w:r w:rsidR="000F380D" w:rsidRPr="000F380D">
        <w:rPr>
          <w:rStyle w:val="1"/>
          <w:rFonts w:ascii="Times New Roman" w:hAnsi="Times New Roman"/>
          <w:i/>
          <w:color w:val="000000"/>
          <w:sz w:val="24"/>
          <w:szCs w:val="24"/>
        </w:rPr>
        <w:t>О ВНЕСЕНИИ ИЗМЕНЕНИЙ В РЕШЕНИЕ СОВЕТА ДЕПУТАТОВ  МУНИЦИПАЛЬНОГО ОБРАЗОВАНИЯ «ОПОЛЬЕВСКОЕ СЕЛЬСКОЕ ПОСЕЛЕНИЕ» КИНГИСЕППСКОГО МУНИЦИПАЛЬНОГО РАЙОНА ЛЕНИНГРАДСКОЙ ОБЛАСТИ  ОТ 14.04.2014 ГОДА №195 «ОБ УТВЕРЖДЕНИИ ПОЛОЖЕНИЯ ОБ АДМИНИСТРАТИВНОЙ КОМИССИИ МУНИЦИПАЛЬНОГО ОБРАЗОВАНИЯ «ОПОЛЬЕВСКОЕ СЕЛЬСКОЕ ПОСЕЛЕНИЕ» КИНГИСЕППСКОГО МУНИЦИПАЛЬНОГО РАЙОНА ЛЕНИНГРАДСКОЙ ОБЛАСТИ»</w:t>
      </w:r>
      <w:r w:rsidR="000F380D">
        <w:rPr>
          <w:rStyle w:val="1"/>
          <w:i/>
          <w:color w:val="000000"/>
        </w:rPr>
        <w:t xml:space="preserve"> </w:t>
      </w:r>
      <w:r w:rsidRPr="00AE6AFB">
        <w:rPr>
          <w:rFonts w:ascii="Times New Roman" w:hAnsi="Times New Roman"/>
          <w:iCs/>
          <w:sz w:val="26"/>
          <w:szCs w:val="26"/>
        </w:rPr>
        <w:t>коррупциогенные факторы не выявлены.</w:t>
      </w: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54606B" w:rsidRDefault="0054606B" w:rsidP="0099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  <w:u w:val="single"/>
        </w:rPr>
        <w:t>Юрисконсульт</w:t>
      </w:r>
      <w:r>
        <w:rPr>
          <w:rFonts w:ascii="Times New Roman" w:hAnsi="Times New Roman"/>
          <w:sz w:val="26"/>
          <w:szCs w:val="26"/>
        </w:rPr>
        <w:t xml:space="preserve">                              ____________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О.В. Гончар</w:t>
      </w: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(наименование </w:t>
      </w:r>
      <w:proofErr w:type="gramStart"/>
      <w:r>
        <w:rPr>
          <w:rFonts w:ascii="Times New Roman" w:hAnsi="Times New Roman"/>
          <w:sz w:val="16"/>
          <w:szCs w:val="16"/>
        </w:rPr>
        <w:t xml:space="preserve">должности)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(подпись)                                                                        (инициалы, фамилия)</w:t>
      </w:r>
    </w:p>
    <w:p w:rsidR="0054606B" w:rsidRDefault="009944C5" w:rsidP="009944C5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</w:p>
    <w:p w:rsidR="0054606B" w:rsidRDefault="0054606B" w:rsidP="009944C5">
      <w:pPr>
        <w:rPr>
          <w:rFonts w:ascii="Times New Roman" w:hAnsi="Times New Roman"/>
          <w:sz w:val="27"/>
          <w:szCs w:val="27"/>
        </w:rPr>
      </w:pPr>
    </w:p>
    <w:p w:rsidR="009944C5" w:rsidRDefault="009944C5" w:rsidP="009944C5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</w:p>
    <w:p w:rsidR="00AE120C" w:rsidRDefault="00294EE6">
      <w:r>
        <w:rPr>
          <w:rFonts w:ascii="Times New Roman" w:hAnsi="Times New Roman"/>
          <w:sz w:val="26"/>
          <w:szCs w:val="26"/>
        </w:rPr>
        <w:t>12</w:t>
      </w:r>
      <w:bookmarkStart w:id="0" w:name="_GoBack"/>
      <w:bookmarkEnd w:id="0"/>
      <w:r w:rsidR="000F380D">
        <w:rPr>
          <w:rFonts w:ascii="Times New Roman" w:hAnsi="Times New Roman"/>
          <w:sz w:val="26"/>
          <w:szCs w:val="26"/>
        </w:rPr>
        <w:t>.08</w:t>
      </w:r>
      <w:r w:rsidR="00E0715D">
        <w:rPr>
          <w:rFonts w:ascii="Times New Roman" w:hAnsi="Times New Roman"/>
          <w:sz w:val="26"/>
          <w:szCs w:val="26"/>
        </w:rPr>
        <w:t>.2016</w:t>
      </w:r>
      <w:r w:rsidR="009944C5">
        <w:rPr>
          <w:rFonts w:ascii="Times New Roman" w:hAnsi="Times New Roman"/>
          <w:sz w:val="26"/>
          <w:szCs w:val="26"/>
        </w:rPr>
        <w:t>г.</w:t>
      </w:r>
    </w:p>
    <w:sectPr w:rsidR="00AE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4E"/>
    <w:rsid w:val="00060B90"/>
    <w:rsid w:val="000615CE"/>
    <w:rsid w:val="000F380D"/>
    <w:rsid w:val="001653BF"/>
    <w:rsid w:val="00294EE6"/>
    <w:rsid w:val="004F604E"/>
    <w:rsid w:val="0054415C"/>
    <w:rsid w:val="0054606B"/>
    <w:rsid w:val="0086565B"/>
    <w:rsid w:val="008A24D4"/>
    <w:rsid w:val="009944C5"/>
    <w:rsid w:val="009F0CF2"/>
    <w:rsid w:val="00AE120C"/>
    <w:rsid w:val="00AE6AFB"/>
    <w:rsid w:val="00E0715D"/>
    <w:rsid w:val="00E8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9BCA"/>
  <w15:chartTrackingRefBased/>
  <w15:docId w15:val="{EEA2B54C-FCA0-42F9-9F85-F9715706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944C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4C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15D"/>
    <w:rPr>
      <w:rFonts w:ascii="Segoe UI" w:eastAsia="Calibri" w:hAnsi="Segoe UI" w:cs="Segoe UI"/>
      <w:sz w:val="18"/>
      <w:szCs w:val="18"/>
    </w:rPr>
  </w:style>
  <w:style w:type="character" w:customStyle="1" w:styleId="1">
    <w:name w:val="Основной шрифт абзаца1"/>
    <w:rsid w:val="00E8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2016-08-05T11:41:00Z</cp:lastPrinted>
  <dcterms:created xsi:type="dcterms:W3CDTF">2016-08-12T08:18:00Z</dcterms:created>
  <dcterms:modified xsi:type="dcterms:W3CDTF">2016-08-17T08:13:00Z</dcterms:modified>
</cp:coreProperties>
</file>